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067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类别：社会</w:t>
      </w:r>
      <w:bookmarkStart w:id="0" w:name="_GoBack"/>
      <w:bookmarkEnd w:id="0"/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</w:rPr>
              <w:t>关于平抑医</w:t>
            </w: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保</w:t>
            </w: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</w:rPr>
              <w:t>定点药店药价贵的建议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州医保局 会办：州发改委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邱红瑛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  <w:t>州侨联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  <w:t>13765586802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国家医保制度的设立，目的是尽量减轻广大群众看病就医的负担，使患者花尽可能少的钱而得到最基本的医疗服务，所以对医保医院实行定点的同时，也确定了定点药房，借此平抑药价。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医保定点药房的设立在很大程度上解决和方便群众购药问题，但是也存在医保定点药房部分药价太贵现象（例如在凯里医保定点药房购某常规降压药近30元/盒，而通过网上阿里药房购置同款药却只要4.5元/盒），定点药店有些药品售价虽然贵，但参保居民如果不选择在这类药房购药，通过其他渠道购药就不能使用医保卡支付。现很多慢性疾病患者需长期服药治疗控制，药价太贵导致这类群众治病费用的负担加重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如何让群众吃上平价药，需要政府有关部门采取有效措施，整顿药品流通市场，减少药品的流通环节，降低药品成本，建立全国医药厂家药品出厂价格信息库，对定点医院、定点药店等销售终端的药品零售价进行对比监控，规定确实合理的差价或指导价，切实解决药价贵的问题，让国家医保制度进一步落到实处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0F174A4D"/>
    <w:rsid w:val="10B40BCC"/>
    <w:rsid w:val="10F40BE4"/>
    <w:rsid w:val="118823F2"/>
    <w:rsid w:val="18CB6DD9"/>
    <w:rsid w:val="18EC1E64"/>
    <w:rsid w:val="1A917DD9"/>
    <w:rsid w:val="1BAB45FA"/>
    <w:rsid w:val="20790890"/>
    <w:rsid w:val="21EA0B57"/>
    <w:rsid w:val="255649A8"/>
    <w:rsid w:val="29EB237C"/>
    <w:rsid w:val="2FD84B80"/>
    <w:rsid w:val="30B878C9"/>
    <w:rsid w:val="33552650"/>
    <w:rsid w:val="367A5989"/>
    <w:rsid w:val="377737A4"/>
    <w:rsid w:val="37A11702"/>
    <w:rsid w:val="38D60616"/>
    <w:rsid w:val="38E6072A"/>
    <w:rsid w:val="3A7B4D73"/>
    <w:rsid w:val="3F1A5C90"/>
    <w:rsid w:val="3F223598"/>
    <w:rsid w:val="42DC373C"/>
    <w:rsid w:val="42F10C9F"/>
    <w:rsid w:val="43953D03"/>
    <w:rsid w:val="44471C07"/>
    <w:rsid w:val="44EB4449"/>
    <w:rsid w:val="470F7444"/>
    <w:rsid w:val="4A196944"/>
    <w:rsid w:val="4F6B5D70"/>
    <w:rsid w:val="507F065A"/>
    <w:rsid w:val="51B02CD1"/>
    <w:rsid w:val="51B406C1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9327BDE"/>
    <w:rsid w:val="7B782FC4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2022-01-08T08:08:55Z</cp:lastPrinted>
  <dcterms:modified xsi:type="dcterms:W3CDTF">2022-01-08T08:08:59Z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